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1"/>
        <w:gridCol w:w="578"/>
        <w:gridCol w:w="1552"/>
        <w:gridCol w:w="300"/>
        <w:gridCol w:w="425"/>
        <w:gridCol w:w="985"/>
        <w:gridCol w:w="152"/>
        <w:gridCol w:w="1418"/>
        <w:gridCol w:w="567"/>
        <w:gridCol w:w="571"/>
        <w:gridCol w:w="846"/>
      </w:tblGrid>
      <w:tr w:rsidR="00202DB4" w:rsidRPr="00AF33E4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B4" w:rsidRPr="00E242DF" w:rsidRDefault="00400D8C" w:rsidP="00281357">
            <w:pPr>
              <w:ind w:left="142"/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</w:pPr>
            <w:r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 xml:space="preserve">Formulario di richiesta per il riconoscimento </w:t>
            </w:r>
            <w:r w:rsidR="00F26711"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 xml:space="preserve">di </w:t>
            </w:r>
            <w:r w:rsidR="00CD11C6"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 xml:space="preserve">corsi </w:t>
            </w:r>
            <w:r w:rsidR="00281357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>in</w:t>
            </w:r>
            <w:r w:rsidR="00D45C29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>t</w:t>
            </w:r>
            <w:r w:rsidR="00281357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>erni</w:t>
            </w:r>
            <w:r w:rsidR="00F26711"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 xml:space="preserve"> di </w:t>
            </w:r>
            <w:r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>aggiornament</w:t>
            </w:r>
            <w:r w:rsidR="00F26711"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>o</w:t>
            </w:r>
            <w:r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 xml:space="preserve"> e perfezionament</w:t>
            </w:r>
            <w:r w:rsidR="00F26711"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>o</w:t>
            </w:r>
            <w:r w:rsidRPr="00E242DF">
              <w:rPr>
                <w:rFonts w:ascii="Century Gothic" w:hAnsi="Century Gothic" w:cs="Arial"/>
                <w:b/>
                <w:sz w:val="30"/>
                <w:szCs w:val="30"/>
                <w:lang w:val="it-CH"/>
              </w:rPr>
              <w:t xml:space="preserve"> </w:t>
            </w:r>
          </w:p>
        </w:tc>
      </w:tr>
      <w:tr w:rsidR="00202DB4" w:rsidRPr="004541A8" w:rsidTr="004E6FAD">
        <w:trPr>
          <w:trHeight w:val="20"/>
        </w:trPr>
        <w:tc>
          <w:tcPr>
            <w:tcW w:w="10785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02DB4" w:rsidRPr="00E242DF" w:rsidRDefault="00260284" w:rsidP="00260284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P.f. inviare il formulario compilato in ogni punto </w:t>
            </w:r>
            <w:r w:rsidR="002F1A13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con i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documenti necessari almeno 1 mese prima del termine di iscrizione, pe</w:t>
            </w:r>
            <w:r w:rsidR="004541A8">
              <w:rPr>
                <w:rFonts w:ascii="Century Gothic" w:hAnsi="Century Gothic" w:cs="Arial"/>
                <w:sz w:val="20"/>
                <w:szCs w:val="20"/>
                <w:lang w:val="it-CH"/>
              </w:rPr>
              <w:t>r via elettronica alla Sezione “Formazione”</w:t>
            </w:r>
            <w:r w:rsidR="00496F66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: </w:t>
            </w:r>
            <w:hyperlink r:id="rId8" w:history="1">
              <w:r w:rsidR="00202DB4" w:rsidRPr="00E242DF">
                <w:rPr>
                  <w:rStyle w:val="Hyperlink"/>
                  <w:rFonts w:ascii="Century Gothic" w:hAnsi="Century Gothic" w:cs="Arial"/>
                  <w:color w:val="auto"/>
                  <w:sz w:val="20"/>
                  <w:szCs w:val="20"/>
                  <w:lang w:val="it-CH"/>
                </w:rPr>
                <w:t>ausbildung@skg.ch</w:t>
              </w:r>
            </w:hyperlink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. Grazie mille!</w:t>
            </w:r>
          </w:p>
        </w:tc>
      </w:tr>
      <w:tr w:rsidR="0058092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E242DF" w:rsidRDefault="00580927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Tit</w:t>
            </w:r>
            <w:r w:rsidR="00400D8C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olo del seminario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092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58092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58092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58092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58092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58092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0"/>
          </w:p>
        </w:tc>
      </w:tr>
      <w:tr w:rsidR="00470B1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E242DF" w:rsidRDefault="00496F66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Per </w:t>
            </w:r>
            <w:r w:rsidR="00F26711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questo seminario si tratta di 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E242DF" w:rsidRDefault="00671F08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7"/>
            <w:r w:rsidR="00470B1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"/>
          </w:p>
        </w:tc>
        <w:tc>
          <w:tcPr>
            <w:tcW w:w="1852" w:type="dxa"/>
            <w:gridSpan w:val="2"/>
          </w:tcPr>
          <w:p w:rsidR="00470B17" w:rsidRPr="00E242DF" w:rsidRDefault="00470B17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1</w:t>
            </w:r>
            <w:r w:rsidR="00260284" w:rsidRPr="00E242DF">
              <w:rPr>
                <w:rFonts w:ascii="Arial" w:hAnsi="Arial" w:cs="Arial"/>
                <w:sz w:val="20"/>
                <w:szCs w:val="20"/>
                <w:lang w:val="it-CH"/>
              </w:rPr>
              <w:t>ª</w:t>
            </w:r>
            <w:r w:rsidR="00260284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</w:t>
            </w:r>
            <w:r w:rsidR="00337A24" w:rsidRPr="00E242DF">
              <w:rPr>
                <w:rFonts w:ascii="Century Gothic" w:hAnsi="Century Gothic"/>
                <w:sz w:val="20"/>
                <w:szCs w:val="20"/>
                <w:lang w:val="it-CH"/>
              </w:rPr>
              <w:t>richiesta</w:t>
            </w:r>
          </w:p>
        </w:tc>
        <w:tc>
          <w:tcPr>
            <w:tcW w:w="425" w:type="dxa"/>
          </w:tcPr>
          <w:p w:rsidR="00470B17" w:rsidRPr="00E242DF" w:rsidRDefault="00671F08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9"/>
            <w:r w:rsidR="00470B1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2"/>
          </w:p>
        </w:tc>
        <w:tc>
          <w:tcPr>
            <w:tcW w:w="2555" w:type="dxa"/>
            <w:gridSpan w:val="3"/>
          </w:tcPr>
          <w:p w:rsidR="00470B17" w:rsidRPr="00E242DF" w:rsidRDefault="00260284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ripetizione del </w:t>
            </w:r>
          </w:p>
        </w:tc>
        <w:tc>
          <w:tcPr>
            <w:tcW w:w="1138" w:type="dxa"/>
            <w:gridSpan w:val="2"/>
          </w:tcPr>
          <w:p w:rsidR="00470B17" w:rsidRPr="00E242DF" w:rsidRDefault="00671F08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0B1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850E12" w:rsidRPr="00E242DF">
              <w:rPr>
                <w:rFonts w:ascii="Century Gothic" w:hAnsi="Century Gothic"/>
                <w:sz w:val="20"/>
                <w:szCs w:val="20"/>
                <w:lang w:val="it-CH"/>
              </w:rPr>
              <w:t> </w:t>
            </w:r>
            <w:r w:rsidR="00850E12" w:rsidRPr="00E242DF">
              <w:rPr>
                <w:rFonts w:ascii="Century Gothic" w:hAnsi="Century Gothic"/>
                <w:sz w:val="20"/>
                <w:szCs w:val="20"/>
                <w:lang w:val="it-CH"/>
              </w:rPr>
              <w:t> </w:t>
            </w:r>
            <w:r w:rsidR="00850E12" w:rsidRPr="00E242DF">
              <w:rPr>
                <w:rFonts w:ascii="Century Gothic" w:hAnsi="Century Gothic"/>
                <w:sz w:val="20"/>
                <w:szCs w:val="20"/>
                <w:lang w:val="it-CH"/>
              </w:rPr>
              <w:t> </w:t>
            </w:r>
            <w:r w:rsidR="00850E12" w:rsidRPr="00E242DF">
              <w:rPr>
                <w:rFonts w:ascii="Century Gothic" w:hAnsi="Century Gothic"/>
                <w:sz w:val="20"/>
                <w:szCs w:val="20"/>
                <w:lang w:val="it-CH"/>
              </w:rPr>
              <w:t> </w:t>
            </w:r>
            <w:r w:rsidR="00850E12" w:rsidRPr="00E242DF">
              <w:rPr>
                <w:rFonts w:ascii="Century Gothic" w:hAnsi="Century Gothic"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846" w:type="dxa"/>
          </w:tcPr>
          <w:p w:rsidR="00470B17" w:rsidRPr="00E242DF" w:rsidRDefault="00470B17" w:rsidP="00AC316C">
            <w:pPr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(</w:t>
            </w:r>
            <w:r w:rsidR="00260284" w:rsidRPr="00E242DF">
              <w:rPr>
                <w:rFonts w:ascii="Century Gothic" w:hAnsi="Century Gothic"/>
                <w:sz w:val="20"/>
                <w:szCs w:val="20"/>
                <w:lang w:val="it-CH"/>
              </w:rPr>
              <w:t>data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)</w:t>
            </w:r>
          </w:p>
        </w:tc>
      </w:tr>
      <w:tr w:rsidR="00E96A40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E242DF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Dat</w:t>
            </w:r>
            <w:r w:rsidR="00400D8C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a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E242DF" w:rsidRDefault="00671F08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04E0E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3"/>
          </w:p>
        </w:tc>
      </w:tr>
      <w:tr w:rsidR="00E96A40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E242DF" w:rsidRDefault="00400D8C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Luogo del seminario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E242DF" w:rsidRDefault="00671F08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04E0E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404E0E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4"/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400D8C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Responsabile</w:t>
            </w:r>
            <w:r w:rsidR="00337A24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/i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seminario</w:t>
            </w:r>
            <w:r w:rsidR="00B23B67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/ 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relatore o relatrice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400D8C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Orario</w:t>
            </w:r>
            <w:r w:rsidR="00B23B67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/ 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durata</w:t>
            </w:r>
            <w:r w:rsidR="00B23B67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</w:t>
            </w:r>
          </w:p>
          <w:p w:rsidR="00B23B67" w:rsidRPr="00E242DF" w:rsidRDefault="00400D8C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Or</w:t>
            </w:r>
            <w:r w:rsidR="00260284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e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di formazione totali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260284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</w:t>
            </w:r>
            <w:r w:rsidR="00400D8C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rganizzatore 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Persona di contatto</w:t>
            </w:r>
            <w:r w:rsidR="00B23B67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</w:t>
            </w:r>
            <w:r w:rsidR="00E96A40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(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nominativo </w:t>
            </w:r>
            <w:r w:rsidR="00E96A40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/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indirizzo email</w:t>
            </w:r>
            <w:r w:rsidR="00B23B67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260284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Pubblico target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Contenuto e tematiche principali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260284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Obiettivi </w:t>
            </w:r>
            <w:r w:rsidR="00496F66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di informazione</w:t>
            </w:r>
            <w:r w:rsidR="002F1A13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B23B67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Impostazione </w:t>
            </w:r>
            <w:r w:rsidR="00B23B67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/ 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metodo del seminario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B23B67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F53AE4" w:rsidRPr="00AF33E4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E242DF" w:rsidRDefault="00260284" w:rsidP="00D13818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C</w:t>
            </w:r>
            <w:r w:rsidR="00F53AE4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ost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i</w:t>
            </w:r>
            <w:r w:rsidR="00F53AE4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(2 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categorie</w:t>
            </w:r>
            <w:r w:rsidR="00F53AE4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)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E242DF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CHF</w:t>
            </w:r>
          </w:p>
        </w:tc>
        <w:tc>
          <w:tcPr>
            <w:tcW w:w="3262" w:type="dxa"/>
            <w:gridSpan w:val="4"/>
          </w:tcPr>
          <w:p w:rsidR="00F53AE4" w:rsidRPr="00E242DF" w:rsidRDefault="00671F08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F53AE4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F53AE4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F53AE4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F53AE4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F53AE4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5"/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</w:t>
            </w:r>
            <w:r w:rsidR="00B95B95" w:rsidRPr="00E242DF">
              <w:rPr>
                <w:rFonts w:ascii="Century Gothic" w:hAnsi="Century Gothic"/>
                <w:sz w:val="20"/>
                <w:szCs w:val="20"/>
                <w:lang w:val="it-CH"/>
              </w:rPr>
              <w:t>per membri SCS</w:t>
            </w:r>
          </w:p>
        </w:tc>
        <w:tc>
          <w:tcPr>
            <w:tcW w:w="3554" w:type="dxa"/>
            <w:gridSpan w:val="5"/>
          </w:tcPr>
          <w:p w:rsidR="00F53AE4" w:rsidRPr="00E242DF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CHF</w:t>
            </w:r>
            <w:r w:rsidR="00671F08"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="00671F08"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="00671F08"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671F08"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6"/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</w:t>
            </w:r>
            <w:r w:rsidR="00B95B95" w:rsidRPr="00E242DF">
              <w:rPr>
                <w:rFonts w:ascii="Century Gothic" w:hAnsi="Century Gothic"/>
                <w:sz w:val="20"/>
                <w:szCs w:val="20"/>
                <w:lang w:val="it-CH"/>
              </w:rPr>
              <w:t>per non membri SCS</w:t>
            </w:r>
          </w:p>
        </w:tc>
      </w:tr>
      <w:tr w:rsidR="008C546A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Osservazioni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8C546A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Equipaggiamento 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8C546A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Termine di iscrizione 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8C546A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Iscrizioni a 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8C546A" w:rsidRPr="00E242DF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E242DF" w:rsidRDefault="00260284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Allegato o allegati</w:t>
            </w:r>
            <w:r w:rsidR="008C546A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:</w:t>
            </w:r>
            <w:r w:rsidR="00EA7C35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 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CV </w:t>
            </w:r>
            <w:r w:rsidR="00B95B95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specialistico 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 xml:space="preserve">del relatore </w:t>
            </w:r>
            <w:r w:rsidR="00B95B95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t>o dei relatori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E242DF" w:rsidRDefault="00671F08" w:rsidP="00AC316C">
            <w:pPr>
              <w:ind w:left="142"/>
              <w:rPr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</w:p>
        </w:tc>
      </w:tr>
      <w:tr w:rsidR="008742F4" w:rsidRPr="00AF33E4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E242DF" w:rsidRDefault="00337A24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Inoltrando la presente richiesta, il richiedente conferma che i dati 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indicati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sono conformi alla verità e che quanto insegnato, esercitato 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e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trasmesso nel seminario non è in </w:t>
            </w:r>
            <w:r w:rsidR="00EA2DE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contraddizione con le linee guida della SCS per il riconoscimento d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e</w:t>
            </w:r>
            <w:r w:rsidR="00EA2DE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 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corsi di </w:t>
            </w:r>
            <w:r w:rsidR="00EA2DE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perfezionament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o</w:t>
            </w:r>
            <w:r w:rsidR="00EA2DE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né con il codice 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etico </w:t>
            </w:r>
            <w:r w:rsidR="00EA2DE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valido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per gli istruttori di cani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e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per gli istruttori 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d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e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detentori di cani 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nonché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per 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le persone che accudiscono cani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.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Il richiedente desidera che la manifestazione venga riconosciuta come seminario di </w:t>
            </w:r>
            <w:bookmarkStart w:id="7" w:name="Kontrollkästchen2"/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instrText xml:space="preserve"> FORMCHECKBOX </w:instrText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separate"/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end"/>
            </w:r>
            <w:bookmarkEnd w:id="7"/>
            <w:r w:rsidR="0025261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½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giornata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/</w:t>
            </w:r>
            <w:bookmarkStart w:id="8" w:name="Kontrollkästchen3"/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instrText xml:space="preserve"> FORMCHECKBOX </w:instrText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separate"/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end"/>
            </w:r>
            <w:bookmarkEnd w:id="8"/>
            <w:r w:rsidR="0025261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1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giorno </w:t>
            </w:r>
            <w:r w:rsidR="00A4143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/ </w:t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61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instrText xml:space="preserve"> FORMCHECKBOX </w:instrText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separate"/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end"/>
            </w:r>
            <w:r w:rsidR="0025261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2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giorni </w:t>
            </w:r>
            <w:r w:rsidR="009860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/</w:t>
            </w:r>
            <w:r w:rsidR="0025261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43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instrText xml:space="preserve"> FORMCHECKBOX </w:instrText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</w:r>
            <w:r w:rsidR="00671F08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separate"/>
            </w:r>
            <w:r w:rsidR="00671F0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fldChar w:fldCharType="end"/>
            </w:r>
            <w:r w:rsidR="00A4143D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diversi giorni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(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apporre una crocetta</w:t>
            </w:r>
            <w:r w:rsidR="00C26FC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al posto giusto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) 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a titolo di </w:t>
            </w:r>
            <w:r w:rsidR="00F26711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corso di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aggiornamento </w:t>
            </w:r>
            <w:r w:rsidR="00945A6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oppure di corso di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perfezionamento</w:t>
            </w:r>
            <w:r w:rsidR="00C26FC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; inoltre, il richiedente auspica che l’offerta sia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pubblicata nel sito Internet della SCS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(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agenda d</w:t>
            </w:r>
            <w:r w:rsidR="00C26FC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e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 corsi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/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altri corsi riconosciuti dalla SCS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).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Le tasse forfettarie </w:t>
            </w:r>
            <w:r w:rsidR="00F40BE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per 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la procedura di riconoscimento (</w:t>
            </w:r>
            <w:r w:rsidR="00C26FC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incluse </w:t>
            </w:r>
            <w:r w:rsidR="00352752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le </w:t>
            </w:r>
            <w:r w:rsidR="00C26FC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p</w:t>
            </w:r>
            <w:r w:rsidR="00883A0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restazioni del Segretariato della SCS) ammontano a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: </w:t>
            </w:r>
          </w:p>
        </w:tc>
      </w:tr>
      <w:tr w:rsidR="008742F4" w:rsidRPr="00E242DF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E242DF" w:rsidRDefault="00B95B95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Tass</w:t>
            </w:r>
            <w:r w:rsidR="00C26FC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a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</w:tr>
      <w:tr w:rsidR="008B3CD8" w:rsidRPr="00E242DF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B3CD8" w:rsidRPr="00E242DF" w:rsidRDefault="00B95B95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Seminario di </w:t>
            </w:r>
            <w:r w:rsidR="008B3CD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½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giornata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B3CD8" w:rsidRPr="00E242DF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50.00</w:t>
            </w:r>
            <w:r w:rsidR="0025004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25004F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CHF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B3CD8" w:rsidRPr="00E242DF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</w:tr>
      <w:tr w:rsidR="008742F4" w:rsidRPr="00E242DF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E242DF" w:rsidRDefault="00B95B95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Seminario di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1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giorno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50.00</w:t>
            </w:r>
            <w:r w:rsidR="0025004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25004F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CHF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</w:tr>
      <w:tr w:rsidR="008742F4" w:rsidRPr="00E242DF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E242DF" w:rsidRDefault="00B95B95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Seminario di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2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giorni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75.00</w:t>
            </w:r>
            <w:r w:rsidR="0025004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25004F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CHF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</w:tr>
      <w:tr w:rsidR="008742F4" w:rsidRPr="00E242DF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E242DF" w:rsidRDefault="00B95B95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Seminario di </w:t>
            </w:r>
            <w:r w:rsidR="002F1A13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diversi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giorni </w:t>
            </w:r>
            <w:r w:rsidR="008B3CD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(2 ½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-</w:t>
            </w:r>
            <w:r w:rsidR="008B3CD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5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giorni </w:t>
            </w:r>
            <w:r w:rsidR="00496F66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di corso di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aggiornamento specifico per tema/i o</w:t>
            </w:r>
            <w:r w:rsidR="00352752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ppure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modulo singolo specifico per tema/i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(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per ogni modulo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)</w:t>
            </w:r>
            <w:r w:rsidR="008B3CD8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)</w:t>
            </w:r>
          </w:p>
          <w:p w:rsidR="00252614" w:rsidRPr="00E242DF" w:rsidRDefault="0025261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100.00</w:t>
            </w:r>
            <w:r w:rsidR="0025004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25004F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CHF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E242DF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</w:p>
        </w:tc>
      </w:tr>
      <w:tr w:rsidR="008742F4" w:rsidRPr="00AF33E4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E242DF" w:rsidRDefault="00F40BE4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it-CH"/>
              </w:rPr>
            </w:pP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 costi della procedura di riconoscimento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(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incluse le prestazioni</w:t>
            </w:r>
            <w:r w:rsidR="00352752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sopracitate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)</w:t>
            </w:r>
            <w:r w:rsidR="0025004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vengono fatturati dal Segretariato della SCS</w:t>
            </w:r>
            <w:r w:rsidR="00620420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.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La presentazione della richiesta è soggetta al pagamento d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e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i costi indipendentemente dalla decisione </w:t>
            </w:r>
            <w:r w:rsidR="00EE103E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(50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="00EE103E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%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della tassa forfettaria</w:t>
            </w:r>
            <w:r w:rsidR="00EE103E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).</w:t>
            </w:r>
            <w:r w:rsidR="00620420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In caso di decisione positiva</w:t>
            </w:r>
            <w:r w:rsidR="00352752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,</w:t>
            </w:r>
            <w:r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il Segretariato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invia all’organizzatore le etichette adesive per i passaporti di formazione dei partecipanti ai corsi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.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L’organizzatore inscrive la frequentazione del seminario nei passaporti di formazione d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e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 partecipanti ai corsi e li fa firmare dal responsabile o dai responsabili del seminario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.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La valutazione è eseguita dopo il seminario da parte della SCS in maniera </w:t>
            </w:r>
            <w:r w:rsidR="00620420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anon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imizzata tramite lo strumento di indagine online «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Surveymonkey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»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.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L’organizzatore invia 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per email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al Segretariato al massimo 2 giorni dopo il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lastRenderedPageBreak/>
              <w:t xml:space="preserve">seminario 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un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elenco Excel completo dei partecipanti 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(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cognome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,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nome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, </w:t>
            </w:r>
            <w:r w:rsidR="008B1FB5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indirizzo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,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 indirizzo em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ail). </w:t>
            </w:r>
            <w:r w:rsidR="0025004F">
              <w:rPr>
                <w:rFonts w:ascii="Century Gothic" w:hAnsi="Century Gothic" w:cs="Arial"/>
                <w:sz w:val="19"/>
                <w:szCs w:val="19"/>
                <w:lang w:val="it-CH"/>
              </w:rPr>
              <w:t xml:space="preserve">Gli </w:t>
            </w:r>
            <w:r w:rsidR="00490CDB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indirizzi non vengono né ceduti a terzi né utilizzati a scopi pubblicitari</w:t>
            </w:r>
            <w:r w:rsidR="008742F4" w:rsidRPr="00E242DF">
              <w:rPr>
                <w:rFonts w:ascii="Century Gothic" w:hAnsi="Century Gothic" w:cs="Arial"/>
                <w:sz w:val="19"/>
                <w:szCs w:val="19"/>
                <w:lang w:val="it-CH"/>
              </w:rPr>
              <w:t>.</w:t>
            </w:r>
          </w:p>
        </w:tc>
      </w:tr>
      <w:tr w:rsidR="008C546A" w:rsidRPr="00AF33E4" w:rsidTr="004E6FAD">
        <w:trPr>
          <w:trHeight w:val="20"/>
        </w:trPr>
        <w:tc>
          <w:tcPr>
            <w:tcW w:w="5521" w:type="dxa"/>
            <w:gridSpan w:val="3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C546A" w:rsidRPr="00E242DF" w:rsidRDefault="00B95B95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lastRenderedPageBreak/>
              <w:t>Luogo</w:t>
            </w:r>
            <w:r w:rsidR="008C546A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, 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data</w:t>
            </w:r>
          </w:p>
        </w:tc>
        <w:tc>
          <w:tcPr>
            <w:tcW w:w="5264" w:type="dxa"/>
            <w:gridSpan w:val="8"/>
            <w:tcMar>
              <w:top w:w="85" w:type="dxa"/>
              <w:bottom w:w="28" w:type="dxa"/>
            </w:tcMar>
          </w:tcPr>
          <w:p w:rsidR="008C546A" w:rsidRPr="00E242DF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N</w:t>
            </w:r>
            <w:r w:rsidR="00B95B95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ome e indirizzo </w:t>
            </w:r>
            <w:r w:rsidR="002F1A13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completo </w:t>
            </w:r>
            <w:r w:rsidR="00C26FC3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per la </w:t>
            </w:r>
            <w:r w:rsidR="00B95B95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fatturazione </w:t>
            </w:r>
          </w:p>
        </w:tc>
      </w:tr>
      <w:tr w:rsidR="008C546A" w:rsidRPr="00E242DF" w:rsidTr="004E6FAD">
        <w:trPr>
          <w:trHeight w:val="20"/>
        </w:trPr>
        <w:tc>
          <w:tcPr>
            <w:tcW w:w="5521" w:type="dxa"/>
            <w:gridSpan w:val="3"/>
            <w:tcMar>
              <w:top w:w="0" w:type="dxa"/>
              <w:left w:w="0" w:type="dxa"/>
              <w:bottom w:w="85" w:type="dxa"/>
              <w:right w:w="0" w:type="dxa"/>
            </w:tcMar>
          </w:tcPr>
          <w:p w:rsidR="008C546A" w:rsidRPr="00E242DF" w:rsidRDefault="00671F08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8C546A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fldChar w:fldCharType="end"/>
            </w:r>
            <w:bookmarkEnd w:id="9"/>
          </w:p>
        </w:tc>
        <w:tc>
          <w:tcPr>
            <w:tcW w:w="5264" w:type="dxa"/>
            <w:gridSpan w:val="8"/>
            <w:tcMar>
              <w:bottom w:w="85" w:type="dxa"/>
            </w:tcMar>
          </w:tcPr>
          <w:p w:rsidR="008C546A" w:rsidRPr="00E242DF" w:rsidRDefault="00671F08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8C546A"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instrText xml:space="preserve"> FORMTEXT </w:instrTex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fldChar w:fldCharType="separate"/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="008C546A" w:rsidRPr="00E242DF">
              <w:rPr>
                <w:rFonts w:ascii="Century Gothic" w:hAnsi="Century Gothic" w:cs="Arial"/>
                <w:noProof/>
                <w:sz w:val="20"/>
                <w:szCs w:val="20"/>
                <w:lang w:val="it-CH"/>
              </w:rPr>
              <w:t> </w:t>
            </w:r>
            <w:r w:rsidRPr="00E242DF">
              <w:rPr>
                <w:rFonts w:ascii="Century Gothic" w:hAnsi="Century Gothic" w:cs="Arial"/>
                <w:sz w:val="20"/>
                <w:szCs w:val="20"/>
                <w:lang w:val="it-CH"/>
              </w:rPr>
              <w:fldChar w:fldCharType="end"/>
            </w:r>
            <w:bookmarkEnd w:id="10"/>
          </w:p>
        </w:tc>
      </w:tr>
    </w:tbl>
    <w:tbl>
      <w:tblPr>
        <w:tblStyle w:val="Tabellengitternetz"/>
        <w:tblW w:w="107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828"/>
        <w:gridCol w:w="450"/>
        <w:gridCol w:w="605"/>
        <w:gridCol w:w="1819"/>
        <w:gridCol w:w="239"/>
        <w:gridCol w:w="449"/>
        <w:gridCol w:w="2816"/>
      </w:tblGrid>
      <w:tr w:rsidR="00437FB2" w:rsidRPr="00E242DF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437FB2" w:rsidRPr="00E242DF" w:rsidRDefault="00437FB2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</w:p>
        </w:tc>
      </w:tr>
      <w:tr w:rsidR="00F53AE4" w:rsidRPr="00E242DF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E242DF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</w:p>
        </w:tc>
      </w:tr>
      <w:tr w:rsidR="00F53AE4" w:rsidRPr="00AF33E4" w:rsidTr="00AC316C">
        <w:trPr>
          <w:cantSplit/>
        </w:trPr>
        <w:tc>
          <w:tcPr>
            <w:tcW w:w="10778" w:type="dxa"/>
            <w:gridSpan w:val="8"/>
            <w:shd w:val="clear" w:color="auto" w:fill="F2F2F2" w:themeFill="background1" w:themeFillShade="F2"/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t xml:space="preserve">P.f. lasciare </w:t>
            </w:r>
            <w:r w:rsidR="00C26FC3"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t xml:space="preserve">in bianco la seguente </w:t>
            </w:r>
            <w:r w:rsidR="00CB3883">
              <w:rPr>
                <w:rFonts w:ascii="Century Gothic" w:hAnsi="Century Gothic"/>
                <w:b/>
                <w:sz w:val="20"/>
                <w:szCs w:val="20"/>
                <w:lang w:val="it-CH"/>
              </w:rPr>
              <w:t>parte</w:t>
            </w:r>
            <w:r w:rsidR="00C26FC3"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t xml:space="preserve">, che sarà </w:t>
            </w:r>
            <w:r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t>compilata dalla Sezione «Formazione»</w:t>
            </w:r>
          </w:p>
        </w:tc>
      </w:tr>
      <w:tr w:rsidR="00F53AE4" w:rsidRPr="00E242DF" w:rsidTr="00AC316C">
        <w:trPr>
          <w:cantSplit/>
        </w:trPr>
        <w:tc>
          <w:tcPr>
            <w:tcW w:w="5455" w:type="dxa"/>
            <w:gridSpan w:val="4"/>
            <w:tcMar>
              <w:top w:w="113" w:type="dxa"/>
            </w:tcMar>
          </w:tcPr>
          <w:p w:rsidR="00F53AE4" w:rsidRPr="00E242DF" w:rsidRDefault="002F1A13" w:rsidP="004541A8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Riconosciment</w:t>
            </w:r>
            <w:r w:rsidR="00E242DF" w:rsidRPr="00E242DF">
              <w:rPr>
                <w:rFonts w:ascii="Century Gothic" w:hAnsi="Century Gothic"/>
                <w:sz w:val="20"/>
                <w:szCs w:val="20"/>
                <w:lang w:val="it-CH"/>
              </w:rPr>
              <w:t>o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della S</w:t>
            </w:r>
            <w:bookmarkStart w:id="11" w:name="_GoBack"/>
            <w:bookmarkEnd w:id="11"/>
            <w:r w:rsidR="004541A8">
              <w:rPr>
                <w:rFonts w:ascii="Century Gothic" w:hAnsi="Century Gothic"/>
                <w:sz w:val="20"/>
                <w:szCs w:val="20"/>
                <w:lang w:val="it-CH"/>
              </w:rPr>
              <w:t>ezione “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Formazione</w:t>
            </w:r>
            <w:r w:rsidR="004541A8">
              <w:rPr>
                <w:rFonts w:ascii="Century Gothic" w:hAnsi="Century Gothic"/>
                <w:sz w:val="20"/>
                <w:szCs w:val="20"/>
                <w:lang w:val="it-CH"/>
              </w:rPr>
              <w:t>”</w:t>
            </w:r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per</w:t>
            </w:r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t>:</w:t>
            </w:r>
          </w:p>
        </w:tc>
        <w:tc>
          <w:tcPr>
            <w:tcW w:w="1819" w:type="dxa"/>
            <w:tcMar>
              <w:top w:w="113" w:type="dxa"/>
            </w:tcMar>
          </w:tcPr>
          <w:p w:rsidR="00F53AE4" w:rsidRPr="00E242DF" w:rsidRDefault="002F1A13" w:rsidP="002F1A13">
            <w:pPr>
              <w:keepNext/>
              <w:keepLines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Numero della richiesta</w:t>
            </w:r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: </w:t>
            </w:r>
          </w:p>
        </w:tc>
        <w:tc>
          <w:tcPr>
            <w:tcW w:w="3504" w:type="dxa"/>
            <w:gridSpan w:val="3"/>
            <w:tcMar>
              <w:top w:w="113" w:type="dxa"/>
            </w:tcMar>
          </w:tcPr>
          <w:p w:rsidR="00F53AE4" w:rsidRPr="00E242DF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</w:p>
        </w:tc>
      </w:tr>
      <w:tr w:rsidR="00F53AE4" w:rsidRPr="00E242DF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="00551D00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2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Responsabil</w:t>
            </w:r>
            <w:r w:rsidR="00F26711" w:rsidRPr="00E242DF">
              <w:rPr>
                <w:rFonts w:ascii="Century Gothic" w:hAnsi="Century Gothic"/>
                <w:sz w:val="20"/>
                <w:szCs w:val="20"/>
                <w:lang w:val="it-CH"/>
              </w:rPr>
              <w:t>i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</w:t>
            </w:r>
            <w:r w:rsidR="00F26711" w:rsidRPr="00E242DF">
              <w:rPr>
                <w:rFonts w:ascii="Century Gothic" w:hAnsi="Century Gothic"/>
                <w:sz w:val="20"/>
                <w:szCs w:val="20"/>
                <w:lang w:val="it-CH"/>
              </w:rPr>
              <w:t>di gruppo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3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Perfezionamento 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="00551D00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4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Aggiornamento</w:t>
            </w:r>
          </w:p>
        </w:tc>
      </w:tr>
      <w:tr w:rsidR="00F53AE4" w:rsidRPr="00E242DF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="00551D00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5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Istruttor</w:t>
            </w:r>
            <w:r w:rsidR="00F26711" w:rsidRPr="00E242DF">
              <w:rPr>
                <w:rFonts w:ascii="Century Gothic" w:hAnsi="Century Gothic"/>
                <w:sz w:val="20"/>
                <w:szCs w:val="20"/>
                <w:lang w:val="it-CH"/>
              </w:rPr>
              <w:t>i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 </w:t>
            </w:r>
            <w:r w:rsidR="00F26711" w:rsidRPr="00E242DF">
              <w:rPr>
                <w:rFonts w:ascii="Century Gothic" w:hAnsi="Century Gothic"/>
                <w:sz w:val="20"/>
                <w:szCs w:val="20"/>
                <w:lang w:val="it-CH"/>
              </w:rPr>
              <w:t>AC</w:t>
            </w:r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t>/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BPC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="00F53AE4"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b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b/>
                <w:sz w:val="20"/>
                <w:szCs w:val="20"/>
                <w:lang w:val="it-CH"/>
              </w:rPr>
              <w:fldChar w:fldCharType="end"/>
            </w:r>
            <w:bookmarkEnd w:id="16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Perfezionamento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="00551D00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7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Aggiornamento</w:t>
            </w:r>
          </w:p>
        </w:tc>
      </w:tr>
      <w:tr w:rsidR="00F53AE4" w:rsidRPr="00E242DF" w:rsidTr="00AC316C">
        <w:trPr>
          <w:cantSplit/>
          <w:trHeight w:val="107"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="00551D00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8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Responsabil</w:t>
            </w:r>
            <w:r w:rsidR="00F26711" w:rsidRPr="00E242DF">
              <w:rPr>
                <w:rFonts w:ascii="Century Gothic" w:hAnsi="Century Gothic"/>
                <w:sz w:val="20"/>
                <w:szCs w:val="20"/>
                <w:lang w:val="it-CH"/>
              </w:rPr>
              <w:t xml:space="preserve">i di gruppo </w:t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cuccioli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="00F53AE4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19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Perfezionamento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E242DF" w:rsidRDefault="00671F08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 w:rsidR="00551D00" w:rsidRPr="00E242DF">
              <w:rPr>
                <w:rFonts w:ascii="Century Gothic" w:hAnsi="Century Gothic"/>
                <w:sz w:val="20"/>
                <w:szCs w:val="20"/>
                <w:lang w:val="it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</w:r>
            <w:r>
              <w:rPr>
                <w:rFonts w:ascii="Century Gothic" w:hAnsi="Century Gothic"/>
                <w:sz w:val="20"/>
                <w:szCs w:val="20"/>
                <w:lang w:val="it-CH"/>
              </w:rPr>
              <w:fldChar w:fldCharType="separate"/>
            </w: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fldChar w:fldCharType="end"/>
            </w:r>
            <w:bookmarkEnd w:id="20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E242DF" w:rsidRDefault="003D5839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  <w:r w:rsidRPr="00E242DF">
              <w:rPr>
                <w:rFonts w:ascii="Century Gothic" w:hAnsi="Century Gothic"/>
                <w:sz w:val="20"/>
                <w:szCs w:val="20"/>
                <w:lang w:val="it-CH"/>
              </w:rPr>
              <w:t>Aggiornamento</w:t>
            </w:r>
          </w:p>
        </w:tc>
      </w:tr>
      <w:tr w:rsidR="00F53AE4" w:rsidRPr="00E242DF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E242DF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  <w:lang w:val="it-CH"/>
              </w:rPr>
            </w:pPr>
          </w:p>
        </w:tc>
      </w:tr>
    </w:tbl>
    <w:p w:rsidR="00095871" w:rsidRPr="00E242DF" w:rsidRDefault="00095871" w:rsidP="00AC316C">
      <w:pPr>
        <w:keepNext/>
        <w:keepLines/>
        <w:ind w:left="142"/>
        <w:rPr>
          <w:sz w:val="2"/>
          <w:szCs w:val="2"/>
          <w:lang w:val="it-CH"/>
        </w:rPr>
      </w:pPr>
    </w:p>
    <w:sectPr w:rsidR="00095871" w:rsidRPr="00E242DF" w:rsidSect="00F53AE4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426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69" w:rsidRDefault="00F07869">
      <w:r>
        <w:separator/>
      </w:r>
    </w:p>
  </w:endnote>
  <w:endnote w:type="continuationSeparator" w:id="0">
    <w:p w:rsidR="00F07869" w:rsidRDefault="00F0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55" w:rsidRPr="00943126" w:rsidRDefault="007F0255" w:rsidP="00F40982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F40982" w:rsidRDefault="007F0255" w:rsidP="00FA59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Ausbildung-16.12.2014</w:t>
    </w:r>
    <w:r>
      <w:rPr>
        <w:rFonts w:ascii="Century Gothic" w:hAnsi="Century Gothic" w:cs="Arial"/>
        <w:sz w:val="18"/>
        <w:szCs w:val="18"/>
      </w:rPr>
      <w:tab/>
    </w:r>
    <w:r w:rsidR="00671F08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71F08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AF33E4">
      <w:rPr>
        <w:rStyle w:val="Seitenzahl"/>
        <w:rFonts w:ascii="Century Gothic" w:hAnsi="Century Gothic"/>
        <w:noProof/>
        <w:sz w:val="18"/>
        <w:szCs w:val="18"/>
      </w:rPr>
      <w:t>2</w:t>
    </w:r>
    <w:r w:rsidR="00671F08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55" w:rsidRPr="00943126" w:rsidRDefault="007F0255" w:rsidP="00095871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095871" w:rsidRDefault="007F0255" w:rsidP="0009587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Ausbildung-22.11.2017</w:t>
    </w:r>
    <w:r>
      <w:rPr>
        <w:rFonts w:ascii="Century Gothic" w:hAnsi="Century Gothic" w:cs="Arial"/>
        <w:sz w:val="18"/>
        <w:szCs w:val="18"/>
      </w:rPr>
      <w:tab/>
    </w:r>
    <w:r w:rsidR="00671F08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71F08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AF33E4">
      <w:rPr>
        <w:rStyle w:val="Seitenzahl"/>
        <w:rFonts w:ascii="Century Gothic" w:hAnsi="Century Gothic"/>
        <w:noProof/>
        <w:sz w:val="18"/>
        <w:szCs w:val="18"/>
      </w:rPr>
      <w:t>1</w:t>
    </w:r>
    <w:r w:rsidR="00671F08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69" w:rsidRDefault="00F07869">
      <w:r>
        <w:separator/>
      </w:r>
    </w:p>
  </w:footnote>
  <w:footnote w:type="continuationSeparator" w:id="0">
    <w:p w:rsidR="00F07869" w:rsidRDefault="00F0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45" w:type="dxa"/>
      <w:tblInd w:w="-1010" w:type="dxa"/>
      <w:tblCellMar>
        <w:left w:w="70" w:type="dxa"/>
        <w:right w:w="70" w:type="dxa"/>
      </w:tblCellMar>
      <w:tblLook w:val="0000"/>
    </w:tblPr>
    <w:tblGrid>
      <w:gridCol w:w="967"/>
      <w:gridCol w:w="10886"/>
      <w:gridCol w:w="992"/>
    </w:tblGrid>
    <w:tr w:rsidR="007F0255" w:rsidRPr="00AF33E4" w:rsidTr="005F794E">
      <w:trPr>
        <w:trHeight w:val="993"/>
      </w:trPr>
      <w:tc>
        <w:tcPr>
          <w:tcW w:w="967" w:type="dxa"/>
        </w:tcPr>
        <w:p w:rsidR="007F0255" w:rsidRPr="002E6D3F" w:rsidRDefault="007F0255" w:rsidP="008B3CD8">
          <w:pPr>
            <w:pStyle w:val="Kopfzeile"/>
            <w:tabs>
              <w:tab w:val="clear" w:pos="9072"/>
            </w:tabs>
            <w:rPr>
              <w:rFonts w:ascii="Arial" w:hAnsi="Arial" w:cs="Arial"/>
              <w:color w:val="808080"/>
            </w:rPr>
          </w:pPr>
        </w:p>
        <w:p w:rsidR="007F0255" w:rsidRPr="002E6D3F" w:rsidRDefault="007F0255" w:rsidP="008B3CD8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886" w:type="dxa"/>
        </w:tcPr>
        <w:p w:rsidR="004541A8" w:rsidRPr="00C670B5" w:rsidRDefault="004541A8" w:rsidP="004541A8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lang w:val="it-CH"/>
            </w:rPr>
          </w:pPr>
          <w:r w:rsidRPr="00C670B5">
            <w:rPr>
              <w:rFonts w:ascii="Century Gothic" w:hAnsi="Century Gothic" w:cs="Arial"/>
              <w:b/>
              <w:bCs/>
              <w:color w:val="333333"/>
              <w:sz w:val="28"/>
              <w:lang w:val="it-CH"/>
            </w:rPr>
            <w:t>Società Cinologica Svizzera</w:t>
          </w:r>
        </w:p>
        <w:p w:rsidR="007F0255" w:rsidRPr="004541A8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Century Gothic" w:hAnsi="Century Gothic" w:cs="Arial"/>
              <w:bCs/>
              <w:color w:val="7F7F7F" w:themeColor="text1" w:themeTint="80"/>
              <w:sz w:val="21"/>
              <w:szCs w:val="21"/>
              <w:lang w:val="it-CH"/>
            </w:rPr>
          </w:pPr>
        </w:p>
        <w:p w:rsidR="007F0255" w:rsidRPr="004541A8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b/>
              <w:color w:val="808080"/>
              <w:sz w:val="18"/>
              <w:lang w:val="it-CH"/>
            </w:rPr>
          </w:pPr>
          <w:r>
            <w:rPr>
              <w:rFonts w:ascii="Century Gothic" w:hAnsi="Century Gothic" w:cs="Arial"/>
              <w:b/>
              <w:bCs/>
              <w:noProof/>
              <w:color w:val="7F7F7F" w:themeColor="text1" w:themeTint="80"/>
              <w:lang w:val="de-CH"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-363855</wp:posOffset>
                </wp:positionV>
                <wp:extent cx="2295525" cy="561975"/>
                <wp:effectExtent l="19050" t="0" r="9525" b="0"/>
                <wp:wrapTight wrapText="bothSides">
                  <wp:wrapPolygon edited="0">
                    <wp:start x="-179" y="0"/>
                    <wp:lineTo x="-179" y="21234"/>
                    <wp:lineTo x="21690" y="21234"/>
                    <wp:lineTo x="21690" y="0"/>
                    <wp:lineTo x="-179" y="0"/>
                  </wp:wrapPolygon>
                </wp:wrapTight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541A8" w:rsidRPr="004541A8">
            <w:rPr>
              <w:rFonts w:ascii="Century Gothic" w:hAnsi="Century Gothic" w:cs="Arial"/>
              <w:b/>
              <w:bCs/>
              <w:color w:val="7F7F7F" w:themeColor="text1" w:themeTint="80"/>
              <w:lang w:val="it-CH"/>
            </w:rPr>
            <w:t>Sezione Formazione</w:t>
          </w:r>
          <w:r w:rsidRPr="004541A8">
            <w:rPr>
              <w:rFonts w:ascii="Century Gothic" w:hAnsi="Century Gothic" w:cs="Arial"/>
              <w:b/>
              <w:bCs/>
              <w:color w:val="808080"/>
              <w:lang w:val="it-CH"/>
            </w:rPr>
            <w:tab/>
          </w:r>
          <w:r w:rsidRPr="004541A8">
            <w:rPr>
              <w:rFonts w:ascii="Century Gothic" w:hAnsi="Century Gothic" w:cs="Arial"/>
              <w:b/>
              <w:bCs/>
              <w:color w:val="808080"/>
              <w:lang w:val="it-CH"/>
            </w:rPr>
            <w:tab/>
          </w:r>
          <w:r w:rsidRPr="004541A8">
            <w:rPr>
              <w:rFonts w:ascii="Century Gothic" w:hAnsi="Century Gothic" w:cs="Arial"/>
              <w:b/>
              <w:bCs/>
              <w:color w:val="808080"/>
              <w:lang w:val="it-CH"/>
            </w:rPr>
            <w:tab/>
          </w:r>
        </w:p>
      </w:tc>
      <w:tc>
        <w:tcPr>
          <w:tcW w:w="992" w:type="dxa"/>
        </w:tcPr>
        <w:p w:rsidR="007F0255" w:rsidRPr="004541A8" w:rsidRDefault="007F0255" w:rsidP="008B3CD8">
          <w:pPr>
            <w:pStyle w:val="Kopfzeile"/>
            <w:jc w:val="right"/>
            <w:rPr>
              <w:rFonts w:ascii="Arial" w:hAnsi="Arial" w:cs="Arial"/>
              <w:color w:val="808080"/>
              <w:lang w:val="it-CH"/>
            </w:rPr>
          </w:pPr>
        </w:p>
      </w:tc>
    </w:tr>
  </w:tbl>
  <w:p w:rsidR="007F0255" w:rsidRPr="004541A8" w:rsidRDefault="007F0255" w:rsidP="005F794E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  <w:lang w:val="it-CH"/>
      </w:rPr>
    </w:pPr>
  </w:p>
  <w:p w:rsidR="007F0255" w:rsidRPr="004541A8" w:rsidRDefault="007F0255">
    <w:pPr>
      <w:pStyle w:val="Kopfzeile"/>
      <w:rPr>
        <w:sz w:val="20"/>
        <w:szCs w:val="20"/>
        <w:lang w:val="it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52D"/>
    <w:multiLevelType w:val="hybridMultilevel"/>
    <w:tmpl w:val="768404EE"/>
    <w:lvl w:ilvl="0" w:tplc="08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ndIvfyk8hVsAPeX1c+5IycG/lc8=" w:salt="Pc8z5jMcAxoR+WUYg5vP1Q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D71"/>
    <w:rsid w:val="00005DB1"/>
    <w:rsid w:val="00037243"/>
    <w:rsid w:val="00042C7A"/>
    <w:rsid w:val="0004311E"/>
    <w:rsid w:val="00087390"/>
    <w:rsid w:val="000873D8"/>
    <w:rsid w:val="0008748B"/>
    <w:rsid w:val="0009131A"/>
    <w:rsid w:val="00095871"/>
    <w:rsid w:val="000B3DAF"/>
    <w:rsid w:val="000B6DA1"/>
    <w:rsid w:val="000F5F91"/>
    <w:rsid w:val="00114D42"/>
    <w:rsid w:val="00137170"/>
    <w:rsid w:val="00146BBE"/>
    <w:rsid w:val="0015405D"/>
    <w:rsid w:val="001715C6"/>
    <w:rsid w:val="00176C7F"/>
    <w:rsid w:val="00180D44"/>
    <w:rsid w:val="0018393D"/>
    <w:rsid w:val="00193BC9"/>
    <w:rsid w:val="001956F1"/>
    <w:rsid w:val="0019672D"/>
    <w:rsid w:val="001A0A98"/>
    <w:rsid w:val="001A0E1A"/>
    <w:rsid w:val="001A2815"/>
    <w:rsid w:val="001A757B"/>
    <w:rsid w:val="001C7EC8"/>
    <w:rsid w:val="001D709E"/>
    <w:rsid w:val="001D7400"/>
    <w:rsid w:val="00202DB4"/>
    <w:rsid w:val="0020301B"/>
    <w:rsid w:val="00211F66"/>
    <w:rsid w:val="002217CD"/>
    <w:rsid w:val="00221B58"/>
    <w:rsid w:val="00233F05"/>
    <w:rsid w:val="002411C3"/>
    <w:rsid w:val="00242E04"/>
    <w:rsid w:val="00245124"/>
    <w:rsid w:val="0025004F"/>
    <w:rsid w:val="00250973"/>
    <w:rsid w:val="00252614"/>
    <w:rsid w:val="00260284"/>
    <w:rsid w:val="00281357"/>
    <w:rsid w:val="00284AD8"/>
    <w:rsid w:val="00287BA3"/>
    <w:rsid w:val="002942D3"/>
    <w:rsid w:val="00295754"/>
    <w:rsid w:val="002A0EEB"/>
    <w:rsid w:val="002B13D4"/>
    <w:rsid w:val="002C49CF"/>
    <w:rsid w:val="002D3AE4"/>
    <w:rsid w:val="002D45C9"/>
    <w:rsid w:val="002D6EFC"/>
    <w:rsid w:val="002F0477"/>
    <w:rsid w:val="002F1A13"/>
    <w:rsid w:val="003010F7"/>
    <w:rsid w:val="003024BE"/>
    <w:rsid w:val="0033236F"/>
    <w:rsid w:val="00337A24"/>
    <w:rsid w:val="00342C03"/>
    <w:rsid w:val="00350B03"/>
    <w:rsid w:val="00352752"/>
    <w:rsid w:val="00352AC7"/>
    <w:rsid w:val="00353573"/>
    <w:rsid w:val="003540BC"/>
    <w:rsid w:val="0035514C"/>
    <w:rsid w:val="0035533C"/>
    <w:rsid w:val="00381BAD"/>
    <w:rsid w:val="003850E4"/>
    <w:rsid w:val="00386F9F"/>
    <w:rsid w:val="00396E9C"/>
    <w:rsid w:val="003A1908"/>
    <w:rsid w:val="003A7BEC"/>
    <w:rsid w:val="003C7678"/>
    <w:rsid w:val="003D5839"/>
    <w:rsid w:val="003E5851"/>
    <w:rsid w:val="003F7036"/>
    <w:rsid w:val="00400D8C"/>
    <w:rsid w:val="00401450"/>
    <w:rsid w:val="00404E0E"/>
    <w:rsid w:val="00426970"/>
    <w:rsid w:val="00437FB2"/>
    <w:rsid w:val="00440716"/>
    <w:rsid w:val="004541A8"/>
    <w:rsid w:val="004604C9"/>
    <w:rsid w:val="00470B17"/>
    <w:rsid w:val="00474897"/>
    <w:rsid w:val="00477845"/>
    <w:rsid w:val="0048547A"/>
    <w:rsid w:val="00490CDB"/>
    <w:rsid w:val="00496F66"/>
    <w:rsid w:val="004B616D"/>
    <w:rsid w:val="004D40E3"/>
    <w:rsid w:val="004D5928"/>
    <w:rsid w:val="004E6A97"/>
    <w:rsid w:val="004E6FAD"/>
    <w:rsid w:val="00500417"/>
    <w:rsid w:val="005059FB"/>
    <w:rsid w:val="00525A2A"/>
    <w:rsid w:val="00526E80"/>
    <w:rsid w:val="00530C37"/>
    <w:rsid w:val="00534651"/>
    <w:rsid w:val="00550C93"/>
    <w:rsid w:val="00551D00"/>
    <w:rsid w:val="005678E9"/>
    <w:rsid w:val="00580927"/>
    <w:rsid w:val="005A4CCF"/>
    <w:rsid w:val="005A6ED3"/>
    <w:rsid w:val="005A7014"/>
    <w:rsid w:val="005B1DCF"/>
    <w:rsid w:val="005C6CF5"/>
    <w:rsid w:val="005D3715"/>
    <w:rsid w:val="005D5DA0"/>
    <w:rsid w:val="005E6342"/>
    <w:rsid w:val="005E70E5"/>
    <w:rsid w:val="005F1EAF"/>
    <w:rsid w:val="005F4FDA"/>
    <w:rsid w:val="005F794E"/>
    <w:rsid w:val="00600945"/>
    <w:rsid w:val="006030EB"/>
    <w:rsid w:val="00607E0A"/>
    <w:rsid w:val="00620420"/>
    <w:rsid w:val="00624FFF"/>
    <w:rsid w:val="00627B75"/>
    <w:rsid w:val="00633604"/>
    <w:rsid w:val="00634A9E"/>
    <w:rsid w:val="00671F08"/>
    <w:rsid w:val="00686763"/>
    <w:rsid w:val="006876C2"/>
    <w:rsid w:val="006927E7"/>
    <w:rsid w:val="006A1890"/>
    <w:rsid w:val="006A3767"/>
    <w:rsid w:val="006A6D31"/>
    <w:rsid w:val="006B2BA1"/>
    <w:rsid w:val="006B6526"/>
    <w:rsid w:val="006C2B27"/>
    <w:rsid w:val="006D4DD4"/>
    <w:rsid w:val="006F2DDD"/>
    <w:rsid w:val="006F57FE"/>
    <w:rsid w:val="00712768"/>
    <w:rsid w:val="00714FA0"/>
    <w:rsid w:val="00723068"/>
    <w:rsid w:val="007326BD"/>
    <w:rsid w:val="00764ADE"/>
    <w:rsid w:val="0076695A"/>
    <w:rsid w:val="00773147"/>
    <w:rsid w:val="00793910"/>
    <w:rsid w:val="007B234F"/>
    <w:rsid w:val="007B2536"/>
    <w:rsid w:val="007C03A2"/>
    <w:rsid w:val="007C03F0"/>
    <w:rsid w:val="007C439F"/>
    <w:rsid w:val="007C78E0"/>
    <w:rsid w:val="007D28C5"/>
    <w:rsid w:val="007E13F3"/>
    <w:rsid w:val="007E141D"/>
    <w:rsid w:val="007F0255"/>
    <w:rsid w:val="007F30D8"/>
    <w:rsid w:val="007F440E"/>
    <w:rsid w:val="007F6F2E"/>
    <w:rsid w:val="008047CE"/>
    <w:rsid w:val="00807318"/>
    <w:rsid w:val="008219A1"/>
    <w:rsid w:val="008258E2"/>
    <w:rsid w:val="00827687"/>
    <w:rsid w:val="00827BA5"/>
    <w:rsid w:val="00830964"/>
    <w:rsid w:val="008409FA"/>
    <w:rsid w:val="00841D69"/>
    <w:rsid w:val="0084262B"/>
    <w:rsid w:val="00850E12"/>
    <w:rsid w:val="00852080"/>
    <w:rsid w:val="00873BAB"/>
    <w:rsid w:val="008742F4"/>
    <w:rsid w:val="00883A0B"/>
    <w:rsid w:val="0088464E"/>
    <w:rsid w:val="008961FA"/>
    <w:rsid w:val="00896FFE"/>
    <w:rsid w:val="008B1FB5"/>
    <w:rsid w:val="008B3CD8"/>
    <w:rsid w:val="008C546A"/>
    <w:rsid w:val="008C6967"/>
    <w:rsid w:val="008D36F9"/>
    <w:rsid w:val="008D7A76"/>
    <w:rsid w:val="008E3EB8"/>
    <w:rsid w:val="008E3F7C"/>
    <w:rsid w:val="008F1B4C"/>
    <w:rsid w:val="00917969"/>
    <w:rsid w:val="009350BF"/>
    <w:rsid w:val="00945A6B"/>
    <w:rsid w:val="00957599"/>
    <w:rsid w:val="00984D71"/>
    <w:rsid w:val="009858E5"/>
    <w:rsid w:val="009860DB"/>
    <w:rsid w:val="00987481"/>
    <w:rsid w:val="0099032D"/>
    <w:rsid w:val="00994401"/>
    <w:rsid w:val="009B7A7E"/>
    <w:rsid w:val="009C4894"/>
    <w:rsid w:val="009D1B3D"/>
    <w:rsid w:val="009D5E13"/>
    <w:rsid w:val="00A13AA3"/>
    <w:rsid w:val="00A1560A"/>
    <w:rsid w:val="00A177FF"/>
    <w:rsid w:val="00A202A5"/>
    <w:rsid w:val="00A215B5"/>
    <w:rsid w:val="00A4143D"/>
    <w:rsid w:val="00A47300"/>
    <w:rsid w:val="00A71ECA"/>
    <w:rsid w:val="00A82B03"/>
    <w:rsid w:val="00A94655"/>
    <w:rsid w:val="00AB2639"/>
    <w:rsid w:val="00AB690A"/>
    <w:rsid w:val="00AC13EB"/>
    <w:rsid w:val="00AC316C"/>
    <w:rsid w:val="00AD6B57"/>
    <w:rsid w:val="00AF25C4"/>
    <w:rsid w:val="00AF33E4"/>
    <w:rsid w:val="00AF78F8"/>
    <w:rsid w:val="00B113CA"/>
    <w:rsid w:val="00B23B67"/>
    <w:rsid w:val="00B6076D"/>
    <w:rsid w:val="00B65D63"/>
    <w:rsid w:val="00B74501"/>
    <w:rsid w:val="00B77CCD"/>
    <w:rsid w:val="00B80E42"/>
    <w:rsid w:val="00B93495"/>
    <w:rsid w:val="00B95B95"/>
    <w:rsid w:val="00BC11DC"/>
    <w:rsid w:val="00BD03EE"/>
    <w:rsid w:val="00BE77C1"/>
    <w:rsid w:val="00C068B6"/>
    <w:rsid w:val="00C22A9B"/>
    <w:rsid w:val="00C26FC3"/>
    <w:rsid w:val="00C27FB9"/>
    <w:rsid w:val="00C43ADC"/>
    <w:rsid w:val="00C56723"/>
    <w:rsid w:val="00C62EAD"/>
    <w:rsid w:val="00C6666A"/>
    <w:rsid w:val="00C73D3B"/>
    <w:rsid w:val="00C83DC3"/>
    <w:rsid w:val="00C900B0"/>
    <w:rsid w:val="00C94425"/>
    <w:rsid w:val="00C95003"/>
    <w:rsid w:val="00C963FA"/>
    <w:rsid w:val="00CB3883"/>
    <w:rsid w:val="00CC6BE0"/>
    <w:rsid w:val="00CD11C6"/>
    <w:rsid w:val="00CD1432"/>
    <w:rsid w:val="00CD16B1"/>
    <w:rsid w:val="00CE48E2"/>
    <w:rsid w:val="00D0340C"/>
    <w:rsid w:val="00D05FEA"/>
    <w:rsid w:val="00D0715F"/>
    <w:rsid w:val="00D13818"/>
    <w:rsid w:val="00D14FCD"/>
    <w:rsid w:val="00D15D0A"/>
    <w:rsid w:val="00D17A37"/>
    <w:rsid w:val="00D21089"/>
    <w:rsid w:val="00D409CE"/>
    <w:rsid w:val="00D45C29"/>
    <w:rsid w:val="00D50CAE"/>
    <w:rsid w:val="00D65C66"/>
    <w:rsid w:val="00D66A9E"/>
    <w:rsid w:val="00D733DB"/>
    <w:rsid w:val="00D83958"/>
    <w:rsid w:val="00DA78A1"/>
    <w:rsid w:val="00DC000E"/>
    <w:rsid w:val="00DC625C"/>
    <w:rsid w:val="00DC6848"/>
    <w:rsid w:val="00DD3E1C"/>
    <w:rsid w:val="00DE7379"/>
    <w:rsid w:val="00E158F3"/>
    <w:rsid w:val="00E242DF"/>
    <w:rsid w:val="00E27506"/>
    <w:rsid w:val="00E27E6A"/>
    <w:rsid w:val="00E4264A"/>
    <w:rsid w:val="00E43B2B"/>
    <w:rsid w:val="00E43BA7"/>
    <w:rsid w:val="00E517C0"/>
    <w:rsid w:val="00E652ED"/>
    <w:rsid w:val="00E70E9A"/>
    <w:rsid w:val="00E91188"/>
    <w:rsid w:val="00E93DDA"/>
    <w:rsid w:val="00E96A40"/>
    <w:rsid w:val="00EA11A3"/>
    <w:rsid w:val="00EA1803"/>
    <w:rsid w:val="00EA2DED"/>
    <w:rsid w:val="00EA7C35"/>
    <w:rsid w:val="00EC6552"/>
    <w:rsid w:val="00ED3AD8"/>
    <w:rsid w:val="00EE103E"/>
    <w:rsid w:val="00F07869"/>
    <w:rsid w:val="00F1368C"/>
    <w:rsid w:val="00F14409"/>
    <w:rsid w:val="00F16239"/>
    <w:rsid w:val="00F26711"/>
    <w:rsid w:val="00F31A16"/>
    <w:rsid w:val="00F32C3E"/>
    <w:rsid w:val="00F40982"/>
    <w:rsid w:val="00F40BE4"/>
    <w:rsid w:val="00F47DFE"/>
    <w:rsid w:val="00F51B4D"/>
    <w:rsid w:val="00F53AE4"/>
    <w:rsid w:val="00F67543"/>
    <w:rsid w:val="00F90DE7"/>
    <w:rsid w:val="00F97F63"/>
    <w:rsid w:val="00FA5900"/>
    <w:rsid w:val="00FB3286"/>
    <w:rsid w:val="00FC1880"/>
    <w:rsid w:val="00FC3ACA"/>
    <w:rsid w:val="00FC5DFA"/>
    <w:rsid w:val="00FE3B20"/>
    <w:rsid w:val="00FE7C23"/>
    <w:rsid w:val="00FF233E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14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4D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4D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0301B"/>
    <w:rPr>
      <w:color w:val="0000FF"/>
      <w:u w:val="single"/>
    </w:rPr>
  </w:style>
  <w:style w:type="table" w:styleId="Tabellengitternetz">
    <w:name w:val="Table Grid"/>
    <w:basedOn w:val="NormaleTabelle"/>
    <w:rsid w:val="006F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19672D"/>
  </w:style>
  <w:style w:type="paragraph" w:styleId="Sprechblasentext">
    <w:name w:val="Balloon Text"/>
    <w:basedOn w:val="Standard"/>
    <w:link w:val="SprechblasentextZchn"/>
    <w:rsid w:val="004E6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A9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F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FEAE-E65A-4A45-9CBF-D9743D1B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Antragsformular Anerkennung interne Fort- und Weiterbildungen</vt:lpstr>
      <vt:lpstr>Antragsformular Anerkennung interne Fort- und Weiterbildungen</vt:lpstr>
    </vt:vector>
  </TitlesOfParts>
  <Company>Schweizerische Kynologie Gesellschaft</Company>
  <LinksUpToDate>false</LinksUpToDate>
  <CharactersWithSpaces>4228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mailto:ausbildung@skg.ch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Anerkennung interne Fort- und Weiterbildungen</dc:title>
  <dc:creator>User</dc:creator>
  <cp:lastModifiedBy>katja wille</cp:lastModifiedBy>
  <cp:revision>5</cp:revision>
  <cp:lastPrinted>2018-05-07T08:11:00Z</cp:lastPrinted>
  <dcterms:created xsi:type="dcterms:W3CDTF">2018-05-07T08:34:00Z</dcterms:created>
  <dcterms:modified xsi:type="dcterms:W3CDTF">2018-05-07T08:40:00Z</dcterms:modified>
</cp:coreProperties>
</file>